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E9" w:rsidRPr="00E03002" w:rsidRDefault="00E03002" w:rsidP="00E030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3002" w:rsidRPr="00E03002" w:rsidRDefault="00E03002" w:rsidP="00E0300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3002">
        <w:rPr>
          <w:rFonts w:ascii="Times New Roman" w:hAnsi="Times New Roman" w:cs="Times New Roman"/>
          <w:i/>
          <w:sz w:val="28"/>
          <w:szCs w:val="28"/>
        </w:rPr>
        <w:t>Полное наименование суда,</w:t>
      </w:r>
    </w:p>
    <w:p w:rsidR="00E03002" w:rsidRPr="00E03002" w:rsidRDefault="00E03002" w:rsidP="00E0300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3002">
        <w:rPr>
          <w:rFonts w:ascii="Times New Roman" w:hAnsi="Times New Roman" w:cs="Times New Roman"/>
          <w:i/>
          <w:sz w:val="28"/>
          <w:szCs w:val="28"/>
        </w:rPr>
        <w:t xml:space="preserve"> в который подаётся исковое заявление</w:t>
      </w:r>
    </w:p>
    <w:p w:rsid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Истец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03002" w:rsidRP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 (Ф. И. О., адрес прописки и места проживания)</w:t>
      </w:r>
    </w:p>
    <w:p w:rsid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3002">
        <w:rPr>
          <w:rFonts w:ascii="Times New Roman" w:hAnsi="Times New Roman" w:cs="Times New Roman"/>
          <w:sz w:val="28"/>
          <w:szCs w:val="28"/>
        </w:rPr>
        <w:t> </w:t>
      </w:r>
    </w:p>
    <w:p w:rsid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(Ф. И. О., адрес прописки и места проживания)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законным представителем ребенка</w:t>
      </w:r>
    </w:p>
    <w:p w:rsid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(Ф. И. О., адрес прописки и места проживания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E03002">
        <w:rPr>
          <w:rFonts w:ascii="Times New Roman" w:hAnsi="Times New Roman" w:cs="Times New Roman"/>
          <w:sz w:val="28"/>
          <w:szCs w:val="28"/>
        </w:rPr>
        <w:t>)</w:t>
      </w:r>
    </w:p>
    <w:p w:rsidR="00E03002" w:rsidRP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03002" w:rsidRPr="00E03002" w:rsidRDefault="00E03002" w:rsidP="00E030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03002" w:rsidRPr="00E03002" w:rsidRDefault="00E03002" w:rsidP="00E030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3002" w:rsidRPr="00E03002" w:rsidRDefault="00E03002" w:rsidP="00E030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E03002" w:rsidRPr="00E03002" w:rsidRDefault="00E03002" w:rsidP="00E030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регистрационного учета</w:t>
      </w:r>
    </w:p>
    <w:p w:rsidR="00E03002" w:rsidRPr="00E03002" w:rsidRDefault="00E03002" w:rsidP="00E03002">
      <w:pPr>
        <w:pStyle w:val="a6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 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 xml:space="preserve">Истец, основываясь на </w:t>
      </w:r>
      <w:r>
        <w:rPr>
          <w:rFonts w:ascii="Times New Roman" w:hAnsi="Times New Roman" w:cs="Times New Roman"/>
          <w:sz w:val="28"/>
          <w:szCs w:val="28"/>
        </w:rPr>
        <w:t xml:space="preserve">договоре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Pr="00E03002">
        <w:rPr>
          <w:rFonts w:ascii="Times New Roman" w:hAnsi="Times New Roman" w:cs="Times New Roman"/>
          <w:sz w:val="28"/>
          <w:szCs w:val="28"/>
        </w:rPr>
        <w:t> (</w:t>
      </w:r>
      <w:r w:rsidRPr="00E03002">
        <w:rPr>
          <w:rFonts w:ascii="Times New Roman" w:hAnsi="Times New Roman" w:cs="Times New Roman"/>
          <w:i/>
          <w:sz w:val="28"/>
          <w:szCs w:val="28"/>
        </w:rPr>
        <w:t>указать номер и дату выдачи документа</w:t>
      </w:r>
      <w:r w:rsidRPr="00E030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0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нанимателем</w:t>
      </w:r>
      <w:r w:rsidRPr="00E03002">
        <w:rPr>
          <w:rFonts w:ascii="Times New Roman" w:hAnsi="Times New Roman" w:cs="Times New Roman"/>
          <w:sz w:val="28"/>
          <w:szCs w:val="28"/>
        </w:rPr>
        <w:t xml:space="preserve"> квартиры, которая находится по адресу: (</w:t>
      </w:r>
      <w:r w:rsidRPr="00E03002">
        <w:rPr>
          <w:rFonts w:ascii="Times New Roman" w:hAnsi="Times New Roman" w:cs="Times New Roman"/>
          <w:i/>
          <w:sz w:val="28"/>
          <w:szCs w:val="28"/>
        </w:rPr>
        <w:t>написать полный адрес местонахождения</w:t>
      </w:r>
      <w:r w:rsidRPr="00E03002">
        <w:rPr>
          <w:rFonts w:ascii="Times New Roman" w:hAnsi="Times New Roman" w:cs="Times New Roman"/>
          <w:sz w:val="28"/>
          <w:szCs w:val="28"/>
        </w:rPr>
        <w:t>).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Ответчик не проживает по указанному адресу уже (указать срок), в квартире не имеется его личного имущества, и оплату коммунальных услуг он не производит, в связи с чем все обязательства возложены на проживающих в квартире граждан, а именно (</w:t>
      </w:r>
      <w:r w:rsidRPr="00E03002">
        <w:rPr>
          <w:rFonts w:ascii="Times New Roman" w:hAnsi="Times New Roman" w:cs="Times New Roman"/>
          <w:i/>
          <w:sz w:val="28"/>
          <w:szCs w:val="28"/>
        </w:rPr>
        <w:t>указать прописанных жильцов</w:t>
      </w:r>
      <w:r w:rsidRPr="00E03002">
        <w:rPr>
          <w:rFonts w:ascii="Times New Roman" w:hAnsi="Times New Roman" w:cs="Times New Roman"/>
          <w:sz w:val="28"/>
          <w:szCs w:val="28"/>
        </w:rPr>
        <w:t>). У ответчика имеется (собственная жилая недвижимость, он проживает по адресу, обозначить) и совладельцем квартиры не является. (При наличии других обстоятельств, дополняющих факторов всё необходимо описывать максимально подробно, со ссылкам</w:t>
      </w:r>
      <w:bookmarkStart w:id="0" w:name="_GoBack"/>
      <w:bookmarkEnd w:id="0"/>
      <w:r w:rsidRPr="00E03002">
        <w:rPr>
          <w:rFonts w:ascii="Times New Roman" w:hAnsi="Times New Roman" w:cs="Times New Roman"/>
          <w:sz w:val="28"/>
          <w:szCs w:val="28"/>
        </w:rPr>
        <w:t>и на документы).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В соответствии со статьёй (обозначить статью и кодекс в соответствии с данной индивидуальной ситуацией), а также на основании вышеизложенного,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 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ПРОШУ: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Признать ответчика (Ф. И. О.) утратившим права пользования квартирой, которая находится по адресу: (написать адрес).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Обязать Федеральную миграционную службу (указать отделение по месту прописки) снять с регистрации ответчика (Ф. И. О.) из квартиры, находящейся по адресу: (написать адрес).</w:t>
      </w:r>
    </w:p>
    <w:p w:rsidR="00E03002" w:rsidRPr="00E03002" w:rsidRDefault="00E03002" w:rsidP="00E030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К заявлению прилагаются: (перечислить все поданные документы).</w:t>
      </w:r>
    </w:p>
    <w:p w:rsidR="00E03002" w:rsidRPr="00E03002" w:rsidRDefault="00E03002" w:rsidP="00E03002">
      <w:pPr>
        <w:pStyle w:val="a6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 </w:t>
      </w:r>
    </w:p>
    <w:p w:rsidR="00E03002" w:rsidRPr="00E03002" w:rsidRDefault="00E03002" w:rsidP="00E03002">
      <w:pPr>
        <w:pStyle w:val="a6"/>
        <w:rPr>
          <w:rFonts w:ascii="Times New Roman" w:hAnsi="Times New Roman" w:cs="Times New Roman"/>
          <w:sz w:val="28"/>
          <w:szCs w:val="28"/>
        </w:rPr>
      </w:pPr>
      <w:r w:rsidRPr="00E030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3002">
        <w:rPr>
          <w:rFonts w:ascii="Times New Roman" w:hAnsi="Times New Roman" w:cs="Times New Roman"/>
          <w:sz w:val="28"/>
          <w:szCs w:val="28"/>
        </w:rPr>
        <w:t>дата)   </w:t>
      </w:r>
      <w:proofErr w:type="gramEnd"/>
      <w:r w:rsidRPr="00E0300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(подпись</w:t>
      </w:r>
      <w:r w:rsidRPr="00E03002">
        <w:rPr>
          <w:rFonts w:ascii="Times New Roman" w:hAnsi="Times New Roman" w:cs="Times New Roman"/>
          <w:sz w:val="28"/>
          <w:szCs w:val="28"/>
        </w:rPr>
        <w:t>)</w:t>
      </w:r>
    </w:p>
    <w:p w:rsidR="00E03002" w:rsidRPr="00E03002" w:rsidRDefault="00E03002" w:rsidP="00E0300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03002" w:rsidRPr="00E0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D78"/>
    <w:multiLevelType w:val="multilevel"/>
    <w:tmpl w:val="C430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2"/>
    <w:rsid w:val="006B492B"/>
    <w:rsid w:val="00AC51CE"/>
    <w:rsid w:val="00E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7573"/>
  <w15:chartTrackingRefBased/>
  <w15:docId w15:val="{C5D165E8-4814-4E9A-A228-57682F40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3002"/>
    <w:rPr>
      <w:i/>
      <w:iCs/>
    </w:rPr>
  </w:style>
  <w:style w:type="paragraph" w:styleId="a4">
    <w:name w:val="Normal (Web)"/>
    <w:basedOn w:val="a"/>
    <w:uiPriority w:val="99"/>
    <w:semiHidden/>
    <w:unhideWhenUsed/>
    <w:rsid w:val="00E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002"/>
  </w:style>
  <w:style w:type="paragraph" w:styleId="a5">
    <w:name w:val="List Paragraph"/>
    <w:basedOn w:val="a"/>
    <w:uiPriority w:val="34"/>
    <w:qFormat/>
    <w:rsid w:val="00E03002"/>
    <w:pPr>
      <w:ind w:left="720"/>
      <w:contextualSpacing/>
    </w:pPr>
  </w:style>
  <w:style w:type="paragraph" w:styleId="a6">
    <w:name w:val="No Spacing"/>
    <w:uiPriority w:val="1"/>
    <w:qFormat/>
    <w:rsid w:val="00E0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2017-04-11T11:24:00Z</dcterms:created>
  <dcterms:modified xsi:type="dcterms:W3CDTF">2017-04-11T11:29:00Z</dcterms:modified>
</cp:coreProperties>
</file>